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____________________________________________</w:t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 организации, выполняющей испытания / ПНР)</w:t>
      </w:r>
    </w:p>
    <w:p>
      <w:pPr>
        <w:spacing w:after="0" w:before="200"/>
        <w:jc w:val="center"/>
      </w:pPr>
      <w:r>
        <w:rPr>
          <w:b/>
          <w:i w:val="0"/>
          <w:sz w:val="28"/>
        </w:rPr>
        <w:t>ПРОТОКОЛ</w:t>
      </w:r>
    </w:p>
    <w:p>
      <w:pPr>
        <w:spacing w:after="120" w:before="0"/>
        <w:jc w:val="center"/>
      </w:pPr>
      <w:r>
        <w:rPr>
          <w:b/>
          <w:i w:val="0"/>
        </w:rPr>
        <w:t>испытаний (тестирования) линий СКС</w:t>
      </w:r>
    </w:p>
    <w:p>
      <w:pPr>
        <w:spacing w:after="120" w:before="0"/>
      </w:pPr>
      <w:r>
        <w:rPr>
          <w:b w:val="0"/>
          <w:i w:val="0"/>
        </w:rPr>
        <w:t>№ ______                                        «___» ____________ 20__ г.</w:t>
      </w:r>
    </w:p>
    <w:p>
      <w:pPr>
        <w:tabs>
          <w:tab w:val="right" w:leader="underscore" w:pos="14854"/>
        </w:tabs>
      </w:pPr>
      <w:r>
        <w:t xml:space="preserve">Объект: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(наименование, адрес)</w:t>
      </w:r>
    </w:p>
    <w:p>
      <w:pPr>
        <w:tabs>
          <w:tab w:val="right" w:leader="underscore" w:pos="14854"/>
        </w:tabs>
      </w:pPr>
      <w:r>
        <w:t xml:space="preserve">Система: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(АПС / СОУЭ / СКУД / СКС и т.п., шифр проекта)</w:t>
      </w:r>
    </w:p>
    <w:p>
      <w:pPr>
        <w:tabs>
          <w:tab w:val="right" w:leader="underscore" w:pos="14854"/>
        </w:tabs>
      </w:pPr>
      <w:r>
        <w:t xml:space="preserve">Заказчик: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 организации)</w:t>
      </w:r>
    </w:p>
    <w:p>
      <w:pPr>
        <w:tabs>
          <w:tab w:val="right" w:leader="underscore" w:pos="14854"/>
        </w:tabs>
      </w:pPr>
      <w:r>
        <w:t xml:space="preserve">Категория / класс линий: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(например, Cat 6 / класс E; модель постоянной линии (Permanent Link) или канала (Channel))</w:t>
      </w:r>
    </w:p>
    <w:p>
      <w:pPr>
        <w:tabs>
          <w:tab w:val="right" w:leader="underscore" w:pos="14854"/>
        </w:tabs>
      </w:pPr>
      <w:r>
        <w:t xml:space="preserve">Стандарт тестирования в приборе: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(как выбрано в тестере)</w:t>
      </w:r>
    </w:p>
    <w:p>
      <w:pPr>
        <w:spacing w:after="40" w:before="120"/>
      </w:pPr>
      <w:r>
        <w:rPr>
          <w:b/>
          <w:i w:val="0"/>
        </w:rPr>
        <w:t>Средства измерений: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567"/>
        <w:gridCol w:w="5103"/>
        <w:gridCol w:w="2268"/>
        <w:gridCol w:w="6804"/>
      </w:tblGrid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5102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Наименование, тип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6803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Свидетельство о поверке (№ записи ФГИС «Аршин»), действительно до</w:t>
            </w:r>
          </w:p>
        </w:tc>
      </w:tr>
      <w:tr>
        <w:tc>
          <w:tcPr>
            <w:tcW w:type="dxa" w:w="567"/>
          </w:tcPr>
          <w:p>
            <w:pPr>
              <w:jc w:val="center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5102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6803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56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5102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6803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after="40" w:before="120"/>
      </w:pPr>
      <w:r>
        <w:rPr>
          <w:b/>
          <w:i w:val="0"/>
        </w:rPr>
        <w:t>Результаты: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680"/>
        <w:gridCol w:w="2551"/>
        <w:gridCol w:w="1247"/>
        <w:gridCol w:w="1417"/>
        <w:gridCol w:w="2381"/>
        <w:gridCol w:w="2154"/>
        <w:gridCol w:w="2154"/>
        <w:gridCol w:w="2268"/>
      </w:tblGrid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8"/>
              </w:rPr>
              <w:t>ID линии (порт)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Длина, м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Wire map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b/>
                <w:sz w:val="18"/>
              </w:rPr>
              <w:t>Затухание (IL), запас, дБ</w:t>
            </w:r>
          </w:p>
        </w:tc>
        <w:tc>
          <w:tcPr>
            <w:tcW w:type="dxa" w:w="2154"/>
          </w:tcPr>
          <w:p>
            <w:pPr>
              <w:jc w:val="center"/>
            </w:pPr>
            <w:r/>
            <w:r>
              <w:rPr>
                <w:b/>
                <w:sz w:val="18"/>
              </w:rPr>
              <w:t>NEXT, запас, дБ</w:t>
            </w:r>
          </w:p>
        </w:tc>
        <w:tc>
          <w:tcPr>
            <w:tcW w:type="dxa" w:w="2154"/>
          </w:tcPr>
          <w:p>
            <w:pPr>
              <w:jc w:val="center"/>
            </w:pPr>
            <w:r/>
            <w:r>
              <w:rPr>
                <w:b/>
                <w:sz w:val="18"/>
              </w:rPr>
              <w:t>RL, запас, дБ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Результат (Pass/Fail)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5</w:t>
            </w:r>
          </w:p>
        </w:tc>
        <w:tc>
          <w:tcPr>
            <w:tcW w:type="dxa" w:w="2154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  <w:tc>
          <w:tcPr>
            <w:tcW w:type="dxa" w:w="2154"/>
          </w:tcPr>
          <w:p>
            <w:pPr>
              <w:jc w:val="center"/>
            </w:pPr>
            <w:r/>
            <w:r>
              <w:rPr>
                <w:sz w:val="16"/>
              </w:rPr>
              <w:t>7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24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417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38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15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before="120"/>
      </w:pPr>
      <w:r>
        <w:rPr>
          <w:b/>
          <w:i w:val="0"/>
        </w:rPr>
        <w:t>Заключение:</w:t>
      </w:r>
    </w:p>
    <w:p>
      <w:pPr>
        <w:spacing w:after="0" w:before="0"/>
        <w:jc w:val="both"/>
      </w:pPr>
      <w:r>
        <w:rPr>
          <w:b w:val="0"/>
          <w:i w:val="0"/>
        </w:rPr>
        <w:t>Линии, перечисленные в таблице, соответствуют / не соответствуют выбранной категории. Отчёты тестера в электронном виде прилагаются (файл ________).</w:t>
      </w:r>
    </w:p>
    <w:p>
      <w:pPr>
        <w:tabs>
          <w:tab w:val="right" w:leader="underscore" w:pos="14854"/>
        </w:tabs>
      </w:pPr>
      <w:r>
        <w:tab/>
      </w:r>
    </w:p>
    <w:p>
      <w:pPr>
        <w:spacing w:after="0" w:before="120"/>
      </w:pPr>
      <w:r>
        <w:rPr>
          <w:b w:val="0"/>
          <w:i w:val="0"/>
        </w:rPr>
        <w:t>Испытания провёл: ____________________   _____________   ______________________</w:t>
      </w:r>
    </w:p>
    <w:p>
      <w:pPr>
        <w:spacing w:after="0" w:before="0"/>
      </w:pPr>
      <w:r>
        <w:rPr>
          <w:b w:val="0"/>
          <w:i/>
          <w:sz w:val="18"/>
        </w:rPr>
        <w:t xml:space="preserve">                            (должность)                        (подпись)            (фамилия, инициалы)</w:t>
      </w:r>
    </w:p>
    <w:p>
      <w:pPr>
        <w:spacing w:after="0" w:before="120"/>
      </w:pPr>
      <w:r>
        <w:rPr>
          <w:b w:val="0"/>
          <w:i w:val="0"/>
        </w:rPr>
        <w:t>Проверил: ____________________   _____________   ______________________</w:t>
      </w:r>
    </w:p>
    <w:p>
      <w:pPr>
        <w:spacing w:after="0" w:before="0"/>
      </w:pPr>
      <w:r>
        <w:rPr>
          <w:b w:val="0"/>
          <w:i/>
          <w:sz w:val="18"/>
        </w:rPr>
        <w:t xml:space="preserve">                            (должность)                        (подпись)            (фамилия, инициалы)</w:t>
      </w:r>
    </w:p>
    <w:p>
      <w:pPr>
        <w:spacing w:after="0" w:before="120"/>
      </w:pPr>
      <w:r>
        <w:rPr>
          <w:b w:val="0"/>
          <w:i w:val="0"/>
        </w:rPr>
        <w:t>Представитель заказчика: ____________________   _____________   ______________________</w:t>
      </w:r>
    </w:p>
    <w:p>
      <w:pPr>
        <w:spacing w:after="0" w:before="0"/>
      </w:pPr>
      <w:r>
        <w:rPr>
          <w:b w:val="0"/>
          <w:i/>
          <w:sz w:val="18"/>
        </w:rPr>
        <w:t xml:space="preserve">                            (должность)                        (подпись)            (фамилия, инициалы)</w:t>
      </w:r>
    </w:p>
    <w:p>
      <w:pPr>
        <w:spacing w:after="0" w:before="160"/>
      </w:pPr>
      <w:r>
        <w:rPr>
          <w:b w:val="0"/>
          <w:i/>
          <w:sz w:val="18"/>
        </w:rPr>
        <w:t>Утверждённой формы протокола нет. Значения берутся из отчёта кабельного анализатора; критерии — по стандарту, выбранному в приборе и указанному в проекте. pnr24.ru</w:t>
      </w:r>
    </w:p>
    <w:sectPr w:rsidR="00FC693F" w:rsidRPr="0006063C" w:rsidSect="00034616">
      <w:pgSz w:w="16838" w:h="11906" w:orient="landscape"/>
      <w:pgMar w:top="1134" w:right="56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